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B" w:rsidRPr="006A124B" w:rsidRDefault="006A124B" w:rsidP="006A1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Объекты спорта</w:t>
      </w:r>
    </w:p>
    <w:p w:rsidR="006A124B" w:rsidRPr="006A124B" w:rsidRDefault="00DB0A15" w:rsidP="006A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6A124B" w:rsidRPr="006A124B" w:rsidRDefault="006A124B" w:rsidP="006A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информация</w:t>
      </w:r>
    </w:p>
    <w:p w:rsidR="00261F24" w:rsidRDefault="006A124B" w:rsidP="006A124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физкультуры и спорта школа р</w:t>
      </w:r>
      <w:r w:rsidR="0026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асполагает спортивным залом на 1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этаже,</w:t>
      </w:r>
      <w:r w:rsidR="0026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спортивной площадкой.</w:t>
      </w:r>
    </w:p>
    <w:p w:rsidR="006A124B" w:rsidRPr="006A124B" w:rsidRDefault="006A124B" w:rsidP="006A124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</w:t>
      </w:r>
      <w:proofErr w:type="gramStart"/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суточную</w:t>
      </w:r>
      <w:proofErr w:type="gramEnd"/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24B" w:rsidRPr="006A124B" w:rsidRDefault="006A124B" w:rsidP="006A124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физической нагрузке: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уроках волейбола, баскетбола, других подвижных играх -27%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занятиях легкой атлетикой – около 40%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уроках лыжной подготовки – 57%</w:t>
      </w:r>
    </w:p>
    <w:p w:rsidR="006A124B" w:rsidRPr="006A124B" w:rsidRDefault="006A124B" w:rsidP="006A124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регулярных уроков физической культуры учащиеся школы могут развиваться физически на занятиях в спортивных секциях (их в школе 6). </w:t>
      </w:r>
      <w:proofErr w:type="gramStart"/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занимаются корригирующей гимнастикой. Школьники активно участвуют в спортивной жизни города. Высокий уровень спортивно-оздоровительной работы обеспечивают высококвалифицированные кадры.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Творчески организована спортивная работа с учащимися, проводятся спортивные соревнования, игры. В школе систематически проводятся Дни здоровья – в основном на свежем воздухе, чтобы учащиеся могли отдохнуть, расс</w:t>
      </w:r>
      <w:r w:rsidR="00261F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лабиться, сменить обстановку</w:t>
      </w:r>
      <w:proofErr w:type="gramStart"/>
      <w:r w:rsidR="0026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12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и спортивные игры и обычные прогулки.</w:t>
      </w: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спортинвентаря и оборудования</w:t>
      </w: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«СОШ с. Ново - </w:t>
      </w:r>
      <w:proofErr w:type="spellStart"/>
      <w:r>
        <w:rPr>
          <w:b/>
          <w:sz w:val="28"/>
          <w:szCs w:val="28"/>
        </w:rPr>
        <w:t>Захаркино</w:t>
      </w:r>
      <w:proofErr w:type="spellEnd"/>
      <w:r>
        <w:rPr>
          <w:b/>
          <w:sz w:val="28"/>
          <w:szCs w:val="28"/>
        </w:rPr>
        <w:t xml:space="preserve"> Духовницкого района</w:t>
      </w: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DB0A15" w:rsidRDefault="00DB0A15" w:rsidP="00DB0A1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01.09.2015 г.</w:t>
      </w:r>
    </w:p>
    <w:p w:rsidR="00DB0A15" w:rsidRDefault="00DB0A15" w:rsidP="00DB0A15">
      <w:r>
        <w:t xml:space="preserve"> </w:t>
      </w:r>
    </w:p>
    <w:p w:rsidR="00DB0A15" w:rsidRDefault="00DB0A15" w:rsidP="00DB0A15"/>
    <w:tbl>
      <w:tblPr>
        <w:tblStyle w:val="a7"/>
        <w:tblW w:w="105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763"/>
        <w:gridCol w:w="1480"/>
        <w:gridCol w:w="1558"/>
        <w:gridCol w:w="1532"/>
        <w:gridCol w:w="1532"/>
      </w:tblGrid>
      <w:tr w:rsidR="00DB0A15" w:rsidTr="00B734ED">
        <w:trPr>
          <w:trHeight w:val="115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№</w:t>
            </w:r>
          </w:p>
          <w:p w:rsidR="00DB0A15" w:rsidRDefault="00DB0A15" w:rsidP="00DB0A15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Наименование спортивного инвентаря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Имеется в наличии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Степень износа, срок эксплуатации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Недостающее количество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</w:pPr>
            <w:r>
              <w:t>Норма на школу</w:t>
            </w: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«Конь» гимнастический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«Мостик» подкидной гимнастический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гимнастическая высокая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для лазания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для лазания гимнастическая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7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 гимнастические (поролон)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переносные для прыжков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«вело»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 (новые)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 (старые)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деревянные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Ботинки лыжные (новые)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Ботинки лыжные (старые)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лыжные пластиковые (новые)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лыжные пластиковые (старые)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лыжные алюминиевые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пары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лыжные детские -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хоккейная (9-11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Ракетки теннисные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Шарики теннисные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 и 1 год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набивные (весом 1 кг)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на баскетбольные кольца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на футбольные ворота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защитная на окна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для надувания мячей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Ракетки для бадминтона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 по другим видам спорта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Волейбольная площадка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Баскетбольная площадка (асфальтированная)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 с песком для прыжков в длину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90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Гимнастическое оборудование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Нестандартное оборудование на стадионе (полоса препятствий)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  <w:tr w:rsidR="00DB0A15" w:rsidTr="00B734ED">
        <w:trPr>
          <w:trHeight w:val="3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A15" w:rsidRDefault="00DB0A15" w:rsidP="00DB0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A15" w:rsidRDefault="00DB0A15" w:rsidP="00DB0A15">
      <w:pPr>
        <w:jc w:val="center"/>
      </w:pPr>
    </w:p>
    <w:p w:rsidR="00DB0A15" w:rsidRDefault="00DB0A15" w:rsidP="00DB0A15"/>
    <w:p w:rsidR="00DB0A15" w:rsidRDefault="00DB0A15" w:rsidP="00DB0A15"/>
    <w:p w:rsidR="00DB0A15" w:rsidRDefault="00DB0A15" w:rsidP="00DB0A15"/>
    <w:p w:rsidR="00DB0A15" w:rsidRDefault="00DB0A15" w:rsidP="00DB0A15">
      <w:bookmarkStart w:id="0" w:name="_GoBack"/>
      <w:bookmarkEnd w:id="0"/>
    </w:p>
    <w:p w:rsidR="00DB0A15" w:rsidRPr="006A124B" w:rsidRDefault="00DB0A15" w:rsidP="006A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0A15" w:rsidRPr="006A124B" w:rsidSect="00DB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6394"/>
    <w:multiLevelType w:val="multilevel"/>
    <w:tmpl w:val="EC6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24B"/>
    <w:rsid w:val="00261F24"/>
    <w:rsid w:val="006A124B"/>
    <w:rsid w:val="00AC7C99"/>
    <w:rsid w:val="00C60467"/>
    <w:rsid w:val="00D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9"/>
  </w:style>
  <w:style w:type="paragraph" w:styleId="1">
    <w:name w:val="heading 1"/>
    <w:basedOn w:val="a"/>
    <w:next w:val="a"/>
    <w:link w:val="10"/>
    <w:uiPriority w:val="9"/>
    <w:qFormat/>
    <w:rsid w:val="00DB0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24B"/>
    <w:rPr>
      <w:b/>
      <w:bCs/>
    </w:rPr>
  </w:style>
  <w:style w:type="character" w:styleId="a5">
    <w:name w:val="Hyperlink"/>
    <w:basedOn w:val="a0"/>
    <w:uiPriority w:val="99"/>
    <w:semiHidden/>
    <w:unhideWhenUsed/>
    <w:rsid w:val="006A12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DB0A1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B0A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552</Words>
  <Characters>3150</Characters>
  <Application>Microsoft Office Word</Application>
  <DocSecurity>0</DocSecurity>
  <Lines>26</Lines>
  <Paragraphs>7</Paragraphs>
  <ScaleCrop>false</ScaleCrop>
  <Company>Home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4</cp:revision>
  <dcterms:created xsi:type="dcterms:W3CDTF">2016-02-10T19:34:00Z</dcterms:created>
  <dcterms:modified xsi:type="dcterms:W3CDTF">2016-02-11T10:58:00Z</dcterms:modified>
</cp:coreProperties>
</file>